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6F10" w14:textId="0343D3BC" w:rsidR="00D10D35" w:rsidRPr="00D168A0" w:rsidRDefault="00D10D35" w:rsidP="00A65A7B">
      <w:pPr>
        <w:jc w:val="both"/>
        <w:rPr>
          <w:b/>
          <w:bCs/>
        </w:rPr>
      </w:pPr>
      <w:r w:rsidRPr="00D168A0">
        <w:rPr>
          <w:b/>
          <w:bCs/>
        </w:rPr>
        <w:t>Raquel Fuentes García</w:t>
      </w:r>
    </w:p>
    <w:p w14:paraId="784E9EF9" w14:textId="77777777" w:rsidR="00D10D35" w:rsidRDefault="00D10D35" w:rsidP="00A65A7B">
      <w:pPr>
        <w:jc w:val="both"/>
      </w:pPr>
    </w:p>
    <w:p w14:paraId="1C7A6008" w14:textId="59219499" w:rsidR="00A65A7B" w:rsidRPr="00A65A7B" w:rsidRDefault="00A65A7B" w:rsidP="00A65A7B">
      <w:pPr>
        <w:jc w:val="both"/>
      </w:pPr>
      <w:r w:rsidRPr="00A65A7B">
        <w:t xml:space="preserve">Inquietud constante en retroalimentar la investigación con el contenido de las asignaturas que imparto, a través de contratos privados y con la administración en convocatorias públicas (I+D, I+D+i). Estos resultados se han ido plasmando en distintas publicaciones Docentemente estoy valorada con una media de 4,5 sobre 5 por estudiantes de las asignaturas que imparto. Interesada por mejorar mi docencia estoy constantemente realizando cursos de formación o perteneciendo, a veces coordinando, proyectos de innovación docente, todo desde la Unidad de Calidad UGR. Me atrajo siempre la gestión universitaria lo que he sido dos veces subdirectora en la ETS Arquitectura y ahora soy </w:t>
      </w:r>
      <w:proofErr w:type="gramStart"/>
      <w:r w:rsidRPr="00A65A7B">
        <w:t>Directora</w:t>
      </w:r>
      <w:proofErr w:type="gramEnd"/>
      <w:r w:rsidRPr="00A65A7B">
        <w:t xml:space="preserve"> de Secretariado en el Vicerrectorado de Estudiantes y Empleabilidad y la Directora del programa </w:t>
      </w:r>
      <w:proofErr w:type="spellStart"/>
      <w:r w:rsidRPr="00A65A7B">
        <w:t>Alumni</w:t>
      </w:r>
      <w:proofErr w:type="spellEnd"/>
      <w:r w:rsidRPr="00A65A7B">
        <w:t xml:space="preserve"> UGR.</w:t>
      </w:r>
      <w:r>
        <w:t xml:space="preserve"> Vicepresidenta Asociación CICOP-España.</w:t>
      </w:r>
    </w:p>
    <w:p w14:paraId="1DC2D093" w14:textId="77777777" w:rsidR="00A65A7B" w:rsidRPr="00A65A7B" w:rsidRDefault="00A65A7B" w:rsidP="00A65A7B">
      <w:pPr>
        <w:jc w:val="both"/>
      </w:pPr>
    </w:p>
    <w:p w14:paraId="55C85DAF" w14:textId="77777777" w:rsidR="00A65A7B" w:rsidRPr="00A65A7B" w:rsidRDefault="00A65A7B" w:rsidP="00A65A7B">
      <w:pPr>
        <w:jc w:val="both"/>
      </w:pPr>
      <w:r w:rsidRPr="00A65A7B">
        <w:t xml:space="preserve">Líneas de investigación: </w:t>
      </w:r>
    </w:p>
    <w:p w14:paraId="02BEEAF4" w14:textId="77777777" w:rsidR="00A65A7B" w:rsidRPr="00A65A7B" w:rsidRDefault="00A65A7B" w:rsidP="00A65A7B">
      <w:pPr>
        <w:jc w:val="both"/>
      </w:pPr>
      <w:r w:rsidRPr="00A65A7B">
        <w:t>- Estudio y adecuación cimentación-terreno, a través de contratos suscritos con la Fundación UGR-empresa. Esto retro alimenta la asignatura Materiales y Técnicas Constructivas en la ETS Arquitectura.</w:t>
      </w:r>
    </w:p>
    <w:p w14:paraId="71484716" w14:textId="77777777" w:rsidR="00A65A7B" w:rsidRPr="00A65A7B" w:rsidRDefault="00A65A7B" w:rsidP="00A65A7B">
      <w:pPr>
        <w:jc w:val="both"/>
      </w:pPr>
      <w:r w:rsidRPr="00A65A7B">
        <w:t>- La tierra como material de construcción, el tapial, "tierra proyectada" como sistema de puesta en obra. Ésta es objeto de patente, publicaciones, artículos de revistas y periódicos locales, congresos y está en explotación (SITE, S.A. y arquitecto Eduardo Canals). Retroalimenta las asignaturas de Materiales de Construcción y Materiales y Técnicas constructivas en la ETS Arquitectura. También generó la marca registrada "SPT PROJECTED EARTH SYSTEM". Actualmente estamos investigando sobre la posibilidad de construir edificios con tierra (se han realizado varias intervenciones prestando especial atención al comportamiento frente al sismo, prototipos para mesa sísmica).</w:t>
      </w:r>
    </w:p>
    <w:p w14:paraId="4C641C8A" w14:textId="77777777" w:rsidR="003A1D29" w:rsidRDefault="003A1D29"/>
    <w:sectPr w:rsidR="003A1D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68"/>
    <w:rsid w:val="000E70BA"/>
    <w:rsid w:val="00215F3B"/>
    <w:rsid w:val="003A1D29"/>
    <w:rsid w:val="004763CA"/>
    <w:rsid w:val="00796BE3"/>
    <w:rsid w:val="00A65A7B"/>
    <w:rsid w:val="00A73668"/>
    <w:rsid w:val="00A75CE5"/>
    <w:rsid w:val="00D10D35"/>
    <w:rsid w:val="00D168A0"/>
    <w:rsid w:val="00E05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FDC4"/>
  <w15:chartTrackingRefBased/>
  <w15:docId w15:val="{9CE28BEC-DC74-4780-94DD-5484021D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3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3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36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36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36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36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6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6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6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6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36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36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36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36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36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6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6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668"/>
    <w:rPr>
      <w:rFonts w:eastAsiaTheme="majorEastAsia" w:cstheme="majorBidi"/>
      <w:color w:val="272727" w:themeColor="text1" w:themeTint="D8"/>
    </w:rPr>
  </w:style>
  <w:style w:type="paragraph" w:styleId="Ttulo">
    <w:name w:val="Title"/>
    <w:basedOn w:val="Normal"/>
    <w:next w:val="Normal"/>
    <w:link w:val="TtuloCar"/>
    <w:uiPriority w:val="10"/>
    <w:qFormat/>
    <w:rsid w:val="00A7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6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6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6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668"/>
    <w:pPr>
      <w:spacing w:before="160"/>
      <w:jc w:val="center"/>
    </w:pPr>
    <w:rPr>
      <w:i/>
      <w:iCs/>
      <w:color w:val="404040" w:themeColor="text1" w:themeTint="BF"/>
    </w:rPr>
  </w:style>
  <w:style w:type="character" w:customStyle="1" w:styleId="CitaCar">
    <w:name w:val="Cita Car"/>
    <w:basedOn w:val="Fuentedeprrafopredeter"/>
    <w:link w:val="Cita"/>
    <w:uiPriority w:val="29"/>
    <w:rsid w:val="00A73668"/>
    <w:rPr>
      <w:i/>
      <w:iCs/>
      <w:color w:val="404040" w:themeColor="text1" w:themeTint="BF"/>
    </w:rPr>
  </w:style>
  <w:style w:type="paragraph" w:styleId="Prrafodelista">
    <w:name w:val="List Paragraph"/>
    <w:basedOn w:val="Normal"/>
    <w:uiPriority w:val="34"/>
    <w:qFormat/>
    <w:rsid w:val="00A73668"/>
    <w:pPr>
      <w:ind w:left="720"/>
      <w:contextualSpacing/>
    </w:pPr>
  </w:style>
  <w:style w:type="character" w:styleId="nfasisintenso">
    <w:name w:val="Intense Emphasis"/>
    <w:basedOn w:val="Fuentedeprrafopredeter"/>
    <w:uiPriority w:val="21"/>
    <w:qFormat/>
    <w:rsid w:val="00A73668"/>
    <w:rPr>
      <w:i/>
      <w:iCs/>
      <w:color w:val="0F4761" w:themeColor="accent1" w:themeShade="BF"/>
    </w:rPr>
  </w:style>
  <w:style w:type="paragraph" w:styleId="Citadestacada">
    <w:name w:val="Intense Quote"/>
    <w:basedOn w:val="Normal"/>
    <w:next w:val="Normal"/>
    <w:link w:val="CitadestacadaCar"/>
    <w:uiPriority w:val="30"/>
    <w:qFormat/>
    <w:rsid w:val="00A7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3668"/>
    <w:rPr>
      <w:i/>
      <w:iCs/>
      <w:color w:val="0F4761" w:themeColor="accent1" w:themeShade="BF"/>
    </w:rPr>
  </w:style>
  <w:style w:type="character" w:styleId="Referenciaintensa">
    <w:name w:val="Intense Reference"/>
    <w:basedOn w:val="Fuentedeprrafopredeter"/>
    <w:uiPriority w:val="32"/>
    <w:qFormat/>
    <w:rsid w:val="00A736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4880">
      <w:bodyDiv w:val="1"/>
      <w:marLeft w:val="0"/>
      <w:marRight w:val="0"/>
      <w:marTop w:val="0"/>
      <w:marBottom w:val="0"/>
      <w:divBdr>
        <w:top w:val="none" w:sz="0" w:space="0" w:color="auto"/>
        <w:left w:val="none" w:sz="0" w:space="0" w:color="auto"/>
        <w:bottom w:val="none" w:sz="0" w:space="0" w:color="auto"/>
        <w:right w:val="none" w:sz="0" w:space="0" w:color="auto"/>
      </w:divBdr>
    </w:div>
    <w:div w:id="20955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VALVERDE PALACIOS</dc:creator>
  <cp:keywords/>
  <dc:description/>
  <cp:lastModifiedBy>MIGUEL ANGEL FERNANDEZ MATRAN</cp:lastModifiedBy>
  <cp:revision>2</cp:revision>
  <dcterms:created xsi:type="dcterms:W3CDTF">2024-09-16T11:18:00Z</dcterms:created>
  <dcterms:modified xsi:type="dcterms:W3CDTF">2024-09-16T11:18:00Z</dcterms:modified>
</cp:coreProperties>
</file>